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32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2DE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23125"/>
            <wp:effectExtent l="0" t="0" r="3175" b="0"/>
            <wp:docPr id="1" name="Рисунок 1" descr="C:\Users\User\Desktop\8 кл прилож ру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8 кл прилож рус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102DE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2DE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2DE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2DE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2DE" w:rsidRPr="00BB2D89" w:rsidRDefault="004102DE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DB6732" w:rsidRPr="00BB2D89" w:rsidTr="004D75A6">
        <w:tc>
          <w:tcPr>
            <w:tcW w:w="2500" w:type="pct"/>
          </w:tcPr>
          <w:p w:rsidR="00DB6732" w:rsidRPr="00BB2D89" w:rsidRDefault="00DB6732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«Согласовано»</w:t>
            </w:r>
          </w:p>
          <w:p w:rsidR="00DB6732" w:rsidRDefault="00DB6732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еститель  директора  по УВР  МОБУ ООШ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</w:p>
          <w:p w:rsidR="009A46DB" w:rsidRPr="00BB2D89" w:rsidRDefault="009A46DB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Самигуллина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  <w:p w:rsidR="00DB6732" w:rsidRPr="00BB2D89" w:rsidRDefault="00DB6732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0" w:type="pct"/>
          </w:tcPr>
          <w:p w:rsidR="00DB6732" w:rsidRPr="00BB2D89" w:rsidRDefault="00DB6732" w:rsidP="004D75A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«Утверждаю»</w:t>
            </w:r>
          </w:p>
          <w:p w:rsidR="00E9253A" w:rsidRDefault="00DB6732" w:rsidP="004D75A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МОБУ ООШ </w:t>
            </w:r>
          </w:p>
          <w:p w:rsidR="00DB6732" w:rsidRPr="00BB2D89" w:rsidRDefault="00DB6732" w:rsidP="004D75A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Старотураево</w:t>
            </w:r>
            <w:proofErr w:type="spellEnd"/>
            <w:r w:rsidRPr="00BB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B6732" w:rsidRPr="00BB2D89" w:rsidRDefault="009A46DB" w:rsidP="004D75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Каримова А.Т.</w:t>
            </w:r>
          </w:p>
        </w:tc>
      </w:tr>
    </w:tbl>
    <w:p w:rsidR="00DB6732" w:rsidRDefault="00DB6732" w:rsidP="00DB6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DB6732" w:rsidRDefault="00DB6732" w:rsidP="00DB6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732" w:rsidRPr="00822C46" w:rsidRDefault="00DB6732" w:rsidP="00DB6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732" w:rsidRPr="00BB2D89" w:rsidRDefault="00DB6732" w:rsidP="00DB673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ПРИЛОЖЕНИЕ</w:t>
      </w:r>
    </w:p>
    <w:p w:rsidR="00DB6732" w:rsidRPr="00BB2D89" w:rsidRDefault="00DB6732" w:rsidP="00DB673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к рабочей программе</w:t>
      </w:r>
    </w:p>
    <w:p w:rsidR="00DB6732" w:rsidRPr="00BB2D89" w:rsidRDefault="00DB6732" w:rsidP="00DB673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2D89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B2D89">
        <w:rPr>
          <w:rFonts w:ascii="Times New Roman" w:hAnsi="Times New Roman" w:cs="Times New Roman"/>
          <w:b/>
          <w:sz w:val="40"/>
          <w:szCs w:val="40"/>
        </w:rPr>
        <w:t>«Русский язык»</w:t>
      </w:r>
    </w:p>
    <w:p w:rsidR="00DB6732" w:rsidRPr="00BB2D89" w:rsidRDefault="00DB6732" w:rsidP="00DB6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8</w:t>
      </w: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DB6732" w:rsidRPr="00BB2D89" w:rsidRDefault="00DB6732" w:rsidP="00DB67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B2D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2020-2021 учебный год</w:t>
      </w: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B2D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DB6732" w:rsidRPr="00BB2D89" w:rsidRDefault="00DB6732" w:rsidP="00DB6732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6732" w:rsidRPr="00BB2D89" w:rsidRDefault="00DB6732" w:rsidP="00DB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Преподаватель: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gramStart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6732" w:rsidRPr="00BB2D89" w:rsidRDefault="00DB6732" w:rsidP="00DB67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категории</w:t>
      </w:r>
      <w:r w:rsidRPr="00BB2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B6732" w:rsidRDefault="00DB6732" w:rsidP="00DB6732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B6732" w:rsidRDefault="00DB6732" w:rsidP="00DB6732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B6732" w:rsidRDefault="00DB6732" w:rsidP="00DB6732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B6732" w:rsidRDefault="00DB6732" w:rsidP="00DB6732">
      <w:pP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B6732" w:rsidRDefault="00DB6732" w:rsidP="00DB6732">
      <w:r>
        <w:t xml:space="preserve"> </w:t>
      </w:r>
    </w:p>
    <w:p w:rsidR="00DB6732" w:rsidRDefault="00DB6732" w:rsidP="00DB6732">
      <w:r>
        <w:t xml:space="preserve"> </w:t>
      </w:r>
    </w:p>
    <w:p w:rsidR="00DB6732" w:rsidRDefault="00DB6732" w:rsidP="00DB6732"/>
    <w:p w:rsidR="00DB6732" w:rsidRPr="00C46315" w:rsidRDefault="00DB6732" w:rsidP="00DB673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6732" w:rsidRPr="00C46315" w:rsidRDefault="00DB6732" w:rsidP="00DB673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 записка</w:t>
      </w: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  <w:t>Приложение к рабочей программе по предмету « Русский язык» составлено на основании:</w:t>
      </w: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-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сентябре-октябре 2020 г;</w:t>
      </w:r>
    </w:p>
    <w:p w:rsidR="00DB6732" w:rsidRPr="00C46315" w:rsidRDefault="00DB6732" w:rsidP="00DB673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Аналитической справки по результатам проведения всероссийской проверочной работы по русскому языку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за курс 7 класса</w:t>
      </w: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.  </w:t>
      </w:r>
    </w:p>
    <w:p w:rsidR="00DB6732" w:rsidRPr="00C46315" w:rsidRDefault="00DB6732" w:rsidP="00DB673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 с Федеральным законом от 29 декабря 2012 г. № 273-ФЗ «Об образовании  в Российской Федерации» (Собрание законодательства Российской Федерации, 2012, № 53, ст. 7598;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2020, № 9, ст. 1137), с Правилами осуществления мониторинга системы образования, утвержденных постановлением Правительства Российской Федерации от 5 августа 2013 г.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 декабря 2019 г. № 1684/694/1377  «Об осуществлении Федеральной службой по надзору в сфере образования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>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 а также результатов участия обучающихся в указанных исследованиях  и мероприятиях», в целях оказания методической помощи при реализации образовательных программ основного общего образования на основе результатов Всероссийских проверочных работ (далее</w:t>
      </w:r>
      <w:proofErr w:type="gramEnd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 xml:space="preserve">ВПР), проведенных  в сентябре-октябре 2020 г. </w:t>
      </w:r>
      <w:proofErr w:type="gramEnd"/>
    </w:p>
    <w:p w:rsidR="00DB6732" w:rsidRPr="00C46315" w:rsidRDefault="00DB6732" w:rsidP="00DB6732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46315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ab/>
      </w:r>
      <w:r w:rsidRPr="00ED6622">
        <w:rPr>
          <w:rFonts w:ascii="Times New Roman" w:hAnsi="Times New Roman" w:cs="Times New Roman"/>
          <w:sz w:val="26"/>
          <w:szCs w:val="26"/>
        </w:rPr>
        <w:t xml:space="preserve">По результатам анализа проведенной проверочной работы по русскому языку за курс 7 класса можно сделать следующие выводы: материал, пройденный за год, усвоен на среднем уровне, это связано с низким уровнем освоения сложных грамматических тем: правописание омонимичных частей речи, возникли затруднения при соблюдении изученных пунктуационных норм в процессе письма; при обосновании выбора предложения и знаков препинания в нем, в том числе с помощью графической схемы, </w:t>
      </w:r>
      <w:proofErr w:type="gramStart"/>
      <w:r w:rsidRPr="00ED6622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ED6622">
        <w:rPr>
          <w:rFonts w:ascii="Times New Roman" w:hAnsi="Times New Roman" w:cs="Times New Roman"/>
          <w:sz w:val="26"/>
          <w:szCs w:val="26"/>
        </w:rPr>
        <w:t xml:space="preserve"> следовательно и  низкая пунктуационная грамотность.</w:t>
      </w: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 xml:space="preserve">В соответствии с выявленными затруднениями </w:t>
      </w:r>
      <w:proofErr w:type="gramStart"/>
      <w:r w:rsidRPr="00C4631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46315">
        <w:rPr>
          <w:rFonts w:ascii="Times New Roman" w:hAnsi="Times New Roman" w:cs="Times New Roman"/>
          <w:sz w:val="26"/>
          <w:szCs w:val="26"/>
        </w:rPr>
        <w:t xml:space="preserve"> составлено данное приложение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Срок реализации 15.11.2020-27.12.2020</w:t>
      </w:r>
    </w:p>
    <w:p w:rsidR="00DB6732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46315">
        <w:rPr>
          <w:rFonts w:ascii="Times New Roman" w:hAnsi="Times New Roman" w:cs="Times New Roman"/>
          <w:sz w:val="26"/>
          <w:szCs w:val="26"/>
        </w:rPr>
        <w:t>Цель: овладение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DB6732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6732" w:rsidRPr="00C46315" w:rsidRDefault="00DB6732" w:rsidP="00DB673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6732" w:rsidRPr="00C46315" w:rsidRDefault="00DB6732" w:rsidP="00DB6732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lastRenderedPageBreak/>
        <w:t>Планируемые результаты освоения учебного предмета</w:t>
      </w:r>
    </w:p>
    <w:p w:rsidR="00DB6732" w:rsidRPr="00C46315" w:rsidRDefault="00DB6732" w:rsidP="00DB6732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результаты:</w:t>
      </w:r>
    </w:p>
    <w:p w:rsidR="00DB6732" w:rsidRPr="00C46315" w:rsidRDefault="00DB6732" w:rsidP="00DB6732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русского языка как одной из основных на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ционально-культурных ценностей русского народа; определяющей роли языка в развитии интеллектуальных, твор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ческих способностей и моральных качеств личности; его значения в процессе получения школьного образования;</w:t>
      </w:r>
    </w:p>
    <w:p w:rsidR="00DB6732" w:rsidRPr="00C46315" w:rsidRDefault="00DB6732" w:rsidP="00DB6732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эстетической ценности русского языка; ува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шенствованию;</w:t>
      </w:r>
    </w:p>
    <w:p w:rsidR="00DB6732" w:rsidRPr="00C46315" w:rsidRDefault="00DB6732" w:rsidP="00DB6732">
      <w:pPr>
        <w:numPr>
          <w:ilvl w:val="0"/>
          <w:numId w:val="5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достаточный объём словарного запаса и усвоенных грам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матических сре</w:t>
      </w:r>
      <w:proofErr w:type="gramStart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 дл</w:t>
      </w:r>
      <w:proofErr w:type="gramEnd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свободного выражения мыслей и чувств в процессе речевого общения.</w:t>
      </w:r>
    </w:p>
    <w:p w:rsidR="00DB6732" w:rsidRPr="00C46315" w:rsidRDefault="00DB6732" w:rsidP="00DB6732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C463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результаты:</w:t>
      </w:r>
    </w:p>
    <w:p w:rsidR="00DB6732" w:rsidRPr="00C46315" w:rsidRDefault="00DB6732" w:rsidP="00DB6732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всеми видами речевой деятельности:</w:t>
      </w:r>
    </w:p>
    <w:p w:rsidR="00DB6732" w:rsidRPr="00C46315" w:rsidRDefault="00DB6732" w:rsidP="00DB6732">
      <w:pPr>
        <w:numPr>
          <w:ilvl w:val="0"/>
          <w:numId w:val="1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адекватное понимание информации  письмен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ного сообщения;</w:t>
      </w:r>
    </w:p>
    <w:p w:rsidR="00DB6732" w:rsidRPr="00C46315" w:rsidRDefault="00DB6732" w:rsidP="00DB6732">
      <w:pPr>
        <w:numPr>
          <w:ilvl w:val="0"/>
          <w:numId w:val="2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разными видами чтения;</w:t>
      </w:r>
    </w:p>
    <w:p w:rsidR="00DB6732" w:rsidRPr="00C46315" w:rsidRDefault="00DB6732" w:rsidP="00DB6732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работать с информацией</w:t>
      </w:r>
      <w:proofErr w:type="gramStart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её анализ и отбор;</w:t>
      </w:r>
    </w:p>
    <w:p w:rsidR="00DB6732" w:rsidRPr="00C46315" w:rsidRDefault="00DB6732" w:rsidP="00DB6732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определять цели предстоящей учебной дея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тельности, последователь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ность действий, оценивать достигнутые результаты и адекват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 формулировать их в устной и письменной форме;</w:t>
      </w:r>
    </w:p>
    <w:p w:rsidR="00DB6732" w:rsidRPr="00C46315" w:rsidRDefault="00DB6732" w:rsidP="00DB6732">
      <w:pPr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свободно, правильно излагать свои мысли в письменной форме;</w:t>
      </w:r>
    </w:p>
    <w:p w:rsidR="00DB6732" w:rsidRPr="00C46315" w:rsidRDefault="00DB6732" w:rsidP="00DB6732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соблюдение в практике речевого общения основных 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DB6732" w:rsidRPr="00C46315" w:rsidRDefault="00DB6732" w:rsidP="00DB6732">
      <w:pPr>
        <w:numPr>
          <w:ilvl w:val="0"/>
          <w:numId w:val="4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оценивать свою речь с точки зрения её со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держания, языкового оформления; умение находить грамма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тические и речевые ошибки, недочёты, исправлять их; совер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шенствовать и редактировать собственные тексты;</w:t>
      </w:r>
    </w:p>
    <w:p w:rsidR="00DB6732" w:rsidRPr="00C46315" w:rsidRDefault="00DB6732" w:rsidP="00DB6732">
      <w:pPr>
        <w:spacing w:line="240" w:lineRule="auto"/>
        <w:ind w:left="-142"/>
        <w:rPr>
          <w:rFonts w:ascii="Times New Roman" w:hAnsi="Times New Roman" w:cs="Times New Roman"/>
          <w:b/>
          <w:sz w:val="26"/>
          <w:szCs w:val="26"/>
        </w:rPr>
      </w:pPr>
      <w:r w:rsidRPr="00C46315">
        <w:rPr>
          <w:rFonts w:ascii="Times New Roman" w:hAnsi="Times New Roman" w:cs="Times New Roman"/>
          <w:b/>
          <w:sz w:val="26"/>
          <w:szCs w:val="26"/>
        </w:rPr>
        <w:t>Предметные результаты:</w:t>
      </w:r>
    </w:p>
    <w:p w:rsidR="00DB6732" w:rsidRPr="00C46315" w:rsidRDefault="00DB6732" w:rsidP="00DB6732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опознавание и анализ основных единиц языка, грамма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</w:p>
    <w:p w:rsidR="00DB6732" w:rsidRPr="00C46315" w:rsidRDefault="00DB6732" w:rsidP="00DB6732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различных видов анализа слова (фонетиче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ского, морфемного, словообразовательного, лексического, мор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делённым функциональным разновидностям языка, особенно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стей языкового оформления, использования выразительных средств языка;</w:t>
      </w:r>
    </w:p>
    <w:p w:rsidR="00DB6732" w:rsidRPr="00C46315" w:rsidRDefault="00DB6732" w:rsidP="00DB6732">
      <w:pPr>
        <w:numPr>
          <w:ilvl w:val="0"/>
          <w:numId w:val="6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освоение основными стилистическими ресурсами лексики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русского языка;</w:t>
      </w:r>
    </w:p>
    <w:p w:rsidR="00DB6732" w:rsidRDefault="00DB6732" w:rsidP="00DB6732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B6732" w:rsidRDefault="00DB6732" w:rsidP="00DB6732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B6732" w:rsidRDefault="00DB6732" w:rsidP="00DB6732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B6732" w:rsidRPr="00C46315" w:rsidRDefault="00DB6732" w:rsidP="00DB6732">
      <w:pPr>
        <w:shd w:val="clear" w:color="auto" w:fill="FFFFFF"/>
        <w:spacing w:after="150" w:line="240" w:lineRule="auto"/>
        <w:ind w:left="-142"/>
        <w:jc w:val="center"/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46315">
        <w:rPr>
          <w:rStyle w:val="c24"/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Содержание тем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153"/>
        <w:gridCol w:w="2250"/>
        <w:gridCol w:w="6945"/>
      </w:tblGrid>
      <w:tr w:rsidR="00DB6732" w:rsidRPr="00C46315" w:rsidTr="004D75A6">
        <w:tc>
          <w:tcPr>
            <w:tcW w:w="1153" w:type="dxa"/>
          </w:tcPr>
          <w:p w:rsidR="00DB6732" w:rsidRPr="00C46315" w:rsidRDefault="00DB6732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 w:rsidR="00DB6732" w:rsidRPr="00C46315" w:rsidRDefault="00DB6732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задания</w:t>
            </w:r>
          </w:p>
        </w:tc>
        <w:tc>
          <w:tcPr>
            <w:tcW w:w="2250" w:type="dxa"/>
          </w:tcPr>
          <w:p w:rsidR="00DB6732" w:rsidRPr="00C46315" w:rsidRDefault="00DB6732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Темы</w:t>
            </w:r>
          </w:p>
        </w:tc>
        <w:tc>
          <w:tcPr>
            <w:tcW w:w="6945" w:type="dxa"/>
          </w:tcPr>
          <w:p w:rsidR="00DB6732" w:rsidRPr="00C46315" w:rsidRDefault="00DB6732" w:rsidP="004D75A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Проверяемые требования</w:t>
            </w:r>
          </w:p>
        </w:tc>
      </w:tr>
      <w:tr w:rsidR="00DB6732" w:rsidRPr="00C46315" w:rsidTr="004D75A6">
        <w:tc>
          <w:tcPr>
            <w:tcW w:w="1153" w:type="dxa"/>
          </w:tcPr>
          <w:p w:rsidR="00DB6732" w:rsidRPr="00C46315" w:rsidRDefault="00DB6732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6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0" w:type="dxa"/>
          </w:tcPr>
          <w:p w:rsidR="00DB6732" w:rsidRPr="008A5F0F" w:rsidRDefault="00DB6732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</w:t>
            </w:r>
            <w:r w:rsidR="009A46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</w:t>
            </w: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0681B"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предложения</w:t>
            </w:r>
          </w:p>
        </w:tc>
        <w:tc>
          <w:tcPr>
            <w:tcW w:w="6945" w:type="dxa"/>
          </w:tcPr>
          <w:p w:rsidR="00DB6732" w:rsidRPr="008A5F0F" w:rsidRDefault="0016058D" w:rsidP="004D75A6">
            <w:pPr>
              <w:widowControl w:val="0"/>
              <w:ind w:left="99" w:right="107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</w:tr>
      <w:tr w:rsidR="00DB6732" w:rsidRPr="00C46315" w:rsidTr="004D75A6">
        <w:tc>
          <w:tcPr>
            <w:tcW w:w="1153" w:type="dxa"/>
          </w:tcPr>
          <w:p w:rsidR="00DB6732" w:rsidRPr="00C46315" w:rsidRDefault="0010681B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50" w:type="dxa"/>
          </w:tcPr>
          <w:p w:rsidR="00DB6732" w:rsidRPr="008A5F0F" w:rsidRDefault="00DB6732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="0010681B"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авописание производных союзов</w:t>
            </w:r>
          </w:p>
        </w:tc>
        <w:tc>
          <w:tcPr>
            <w:tcW w:w="6945" w:type="dxa"/>
          </w:tcPr>
          <w:p w:rsidR="00DB6732" w:rsidRPr="008A5F0F" w:rsidRDefault="0010681B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</w:tr>
      <w:tr w:rsidR="0010681B" w:rsidRPr="00C46315" w:rsidTr="004D75A6">
        <w:tc>
          <w:tcPr>
            <w:tcW w:w="1153" w:type="dxa"/>
          </w:tcPr>
          <w:p w:rsidR="0010681B" w:rsidRDefault="0010681B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50" w:type="dxa"/>
          </w:tcPr>
          <w:p w:rsidR="0010681B" w:rsidRPr="008A5F0F" w:rsidRDefault="002D0CC6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</w:rPr>
              <w:t>Основные языковые нормы</w:t>
            </w:r>
          </w:p>
        </w:tc>
        <w:tc>
          <w:tcPr>
            <w:tcW w:w="6945" w:type="dxa"/>
          </w:tcPr>
          <w:p w:rsidR="0010681B" w:rsidRPr="008A5F0F" w:rsidRDefault="0010681B" w:rsidP="004D75A6">
            <w:pPr>
              <w:spacing w:after="15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</w:t>
            </w:r>
          </w:p>
        </w:tc>
      </w:tr>
      <w:tr w:rsidR="00DB6732" w:rsidRPr="00C46315" w:rsidTr="004D75A6">
        <w:tc>
          <w:tcPr>
            <w:tcW w:w="1153" w:type="dxa"/>
          </w:tcPr>
          <w:p w:rsidR="00DB6732" w:rsidRPr="00C77A1E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0" w:type="dxa"/>
          </w:tcPr>
          <w:p w:rsidR="00DB6732" w:rsidRPr="008A5F0F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при причастных и деепричастных оборотах</w:t>
            </w:r>
          </w:p>
        </w:tc>
        <w:tc>
          <w:tcPr>
            <w:tcW w:w="6945" w:type="dxa"/>
          </w:tcPr>
          <w:p w:rsidR="00DB6732" w:rsidRPr="008A5F0F" w:rsidRDefault="00DB6732" w:rsidP="004D75A6">
            <w:pPr>
              <w:widowControl w:val="0"/>
              <w:ind w:left="99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5F0F">
              <w:rPr>
                <w:rStyle w:val="11pt"/>
                <w:rFonts w:eastAsiaTheme="minorHAnsi"/>
                <w:sz w:val="28"/>
                <w:szCs w:val="28"/>
              </w:rPr>
              <w:t>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</w:tr>
      <w:tr w:rsidR="00DB6732" w:rsidRPr="00C46315" w:rsidTr="004D75A6">
        <w:tc>
          <w:tcPr>
            <w:tcW w:w="1153" w:type="dxa"/>
          </w:tcPr>
          <w:p w:rsidR="00DB6732" w:rsidRDefault="002D0C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50" w:type="dxa"/>
          </w:tcPr>
          <w:p w:rsidR="00DB6732" w:rsidRPr="008A5F0F" w:rsidRDefault="002D0CC6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текста</w:t>
            </w:r>
          </w:p>
        </w:tc>
        <w:tc>
          <w:tcPr>
            <w:tcW w:w="6945" w:type="dxa"/>
          </w:tcPr>
          <w:p w:rsidR="00DB6732" w:rsidRPr="008A5F0F" w:rsidRDefault="00DB6732" w:rsidP="004D75A6">
            <w:pPr>
              <w:widowControl w:val="0"/>
              <w:ind w:left="99" w:right="-10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proofErr w:type="gramStart"/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</w:t>
            </w:r>
            <w:proofErr w:type="gramEnd"/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</w:tr>
    </w:tbl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E9253A" w:rsidRDefault="00E9253A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b/>
          <w:sz w:val="26"/>
          <w:szCs w:val="26"/>
        </w:rPr>
      </w:pPr>
    </w:p>
    <w:p w:rsidR="00DB6732" w:rsidRPr="00C46315" w:rsidRDefault="00DB6732" w:rsidP="00DB6732">
      <w:pPr>
        <w:pStyle w:val="2"/>
        <w:shd w:val="clear" w:color="auto" w:fill="auto"/>
        <w:spacing w:after="0"/>
        <w:ind w:right="20" w:firstLine="720"/>
        <w:jc w:val="both"/>
        <w:rPr>
          <w:rStyle w:val="1"/>
          <w:sz w:val="26"/>
          <w:szCs w:val="26"/>
        </w:rPr>
      </w:pPr>
      <w:r w:rsidRPr="00C46315">
        <w:rPr>
          <w:rStyle w:val="1"/>
          <w:b/>
          <w:sz w:val="26"/>
          <w:szCs w:val="26"/>
        </w:rPr>
        <w:t>Задание 2</w:t>
      </w:r>
      <w:r w:rsidRPr="00C46315">
        <w:rPr>
          <w:rStyle w:val="1"/>
          <w:sz w:val="26"/>
          <w:szCs w:val="26"/>
        </w:rPr>
        <w:t xml:space="preserve">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 w:rsidRPr="00C46315">
        <w:rPr>
          <w:rStyle w:val="1"/>
          <w:sz w:val="26"/>
          <w:szCs w:val="26"/>
        </w:rPr>
        <w:t>учебно</w:t>
      </w:r>
      <w:r w:rsidRPr="00C46315">
        <w:rPr>
          <w:rStyle w:val="1"/>
          <w:sz w:val="26"/>
          <w:szCs w:val="26"/>
        </w:rPr>
        <w:softHyphen/>
        <w:t>языковыми</w:t>
      </w:r>
      <w:proofErr w:type="spellEnd"/>
      <w:r w:rsidRPr="00C46315">
        <w:rPr>
          <w:rStyle w:val="1"/>
          <w:sz w:val="26"/>
          <w:szCs w:val="26"/>
        </w:rPr>
        <w:t xml:space="preserve"> аналитическими умениями:</w:t>
      </w:r>
    </w:p>
    <w:p w:rsidR="00DB6732" w:rsidRPr="008A5F0F" w:rsidRDefault="00DB6732" w:rsidP="00DB6732">
      <w:pPr>
        <w:widowControl w:val="0"/>
        <w:numPr>
          <w:ilvl w:val="0"/>
          <w:numId w:val="7"/>
        </w:numPr>
        <w:tabs>
          <w:tab w:val="left" w:pos="72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морфологический разбор - на выявление уровня предметного </w:t>
      </w:r>
      <w:proofErr w:type="spellStart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</w:t>
      </w:r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языкового</w:t>
      </w:r>
      <w:proofErr w:type="spellEnd"/>
      <w:r w:rsidRPr="00C46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</w:t>
      </w:r>
    </w:p>
    <w:p w:rsidR="00AE5B6E" w:rsidRDefault="00AE5B6E" w:rsidP="00DB6732">
      <w:pPr>
        <w:pStyle w:val="2"/>
        <w:spacing w:after="0"/>
        <w:ind w:right="20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Задание 4 </w:t>
      </w:r>
      <w:r>
        <w:rPr>
          <w:sz w:val="26"/>
          <w:szCs w:val="26"/>
        </w:rPr>
        <w:t xml:space="preserve"> нацелено на проверку: учебно-языкового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 союзы, устно обосновывая условия выбора написаний; познавательных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осущест</w:t>
      </w:r>
      <w:r w:rsidR="008A5F0F">
        <w:rPr>
          <w:sz w:val="26"/>
          <w:szCs w:val="26"/>
        </w:rPr>
        <w:t>влять сравнение, строить логическое рассуждение, включающее установление причинно-следственных связей) и  коммуникативных (формулировать и аргументировать собственную позицию) универсальных учебных действий.</w:t>
      </w:r>
    </w:p>
    <w:p w:rsidR="008A5F0F" w:rsidRPr="00AE5B6E" w:rsidRDefault="008A5F0F" w:rsidP="00DB6732">
      <w:pPr>
        <w:pStyle w:val="2"/>
        <w:spacing w:after="0"/>
        <w:ind w:right="20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Задание </w:t>
      </w:r>
      <w:r w:rsidRPr="008A5F0F">
        <w:rPr>
          <w:b/>
          <w:sz w:val="26"/>
          <w:szCs w:val="26"/>
        </w:rPr>
        <w:t>6</w:t>
      </w:r>
      <w:r>
        <w:rPr>
          <w:sz w:val="26"/>
          <w:szCs w:val="26"/>
        </w:rPr>
        <w:t xml:space="preserve"> проверяет умение распознавать случаи нарушения грамматических норм русского  литературного языка в заданных предложениях и исправлять эти нарушения, регулятивные (осуществлять актуальный контроль на уровне произвольного внимания) универсальные ученые действия.</w:t>
      </w:r>
    </w:p>
    <w:p w:rsidR="00DB6732" w:rsidRDefault="00DB6732" w:rsidP="00DB6732">
      <w:pPr>
        <w:pStyle w:val="2"/>
        <w:spacing w:after="0"/>
        <w:ind w:right="20" w:firstLine="720"/>
        <w:jc w:val="both"/>
        <w:rPr>
          <w:b/>
          <w:sz w:val="26"/>
          <w:szCs w:val="26"/>
        </w:rPr>
      </w:pPr>
      <w:r w:rsidRPr="00C46315">
        <w:rPr>
          <w:b/>
          <w:sz w:val="26"/>
          <w:szCs w:val="26"/>
        </w:rPr>
        <w:t>Задания 7</w:t>
      </w:r>
      <w:r>
        <w:rPr>
          <w:b/>
          <w:sz w:val="26"/>
          <w:szCs w:val="26"/>
        </w:rPr>
        <w:t xml:space="preserve"> и 8</w:t>
      </w:r>
      <w:r w:rsidRPr="00C46315">
        <w:rPr>
          <w:b/>
          <w:sz w:val="26"/>
          <w:szCs w:val="26"/>
        </w:rPr>
        <w:t xml:space="preserve"> </w:t>
      </w:r>
      <w:r w:rsidRPr="00A962E4">
        <w:rPr>
          <w:sz w:val="26"/>
          <w:szCs w:val="26"/>
        </w:rPr>
        <w:t xml:space="preserve">проверяют ряд предметных умений: учебно-языковое опознавательное умение (опознавать предложения с причастным оборотом, деепричастным оборотом, обращением; находить границы причастного и деепричастного оборотов, обращения в предложении); умение применять знание синтаксиса в практике правописания; </w:t>
      </w:r>
      <w:proofErr w:type="gramStart"/>
      <w:r w:rsidRPr="00A962E4">
        <w:rPr>
          <w:sz w:val="26"/>
          <w:szCs w:val="26"/>
        </w:rPr>
        <w:t>пунктуационные умения, а именно соблюдать изученные пунктуационные нормы в процессе письма и обосновывать выбор предложения и знаков препинания в нем,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  <w:r w:rsidRPr="00C46315">
        <w:rPr>
          <w:b/>
          <w:sz w:val="26"/>
          <w:szCs w:val="26"/>
        </w:rPr>
        <w:t xml:space="preserve"> </w:t>
      </w:r>
      <w:proofErr w:type="gramEnd"/>
    </w:p>
    <w:p w:rsidR="00AC1054" w:rsidRPr="008A5F0F" w:rsidRDefault="00AE5B6E" w:rsidP="00AC10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5F0F">
        <w:rPr>
          <w:rFonts w:ascii="Times New Roman" w:hAnsi="Times New Roman" w:cs="Times New Roman"/>
          <w:b/>
          <w:sz w:val="28"/>
          <w:szCs w:val="28"/>
        </w:rPr>
        <w:t>В задании</w:t>
      </w:r>
      <w:r w:rsidR="00AC1054" w:rsidRPr="008A5F0F">
        <w:rPr>
          <w:rFonts w:ascii="Times New Roman" w:hAnsi="Times New Roman" w:cs="Times New Roman"/>
          <w:b/>
          <w:sz w:val="28"/>
          <w:szCs w:val="28"/>
        </w:rPr>
        <w:t xml:space="preserve"> 9 </w:t>
      </w:r>
      <w:r w:rsidR="00AC1054" w:rsidRPr="008A5F0F">
        <w:rPr>
          <w:rFonts w:ascii="Times New Roman" w:hAnsi="Times New Roman" w:cs="Times New Roman"/>
          <w:sz w:val="28"/>
          <w:szCs w:val="28"/>
        </w:rPr>
        <w:t xml:space="preserve"> на основании адекватного понимания обучающимися  письменно предъявляемой текстовой информации, ориентирования в содержании текста</w:t>
      </w:r>
      <w:proofErr w:type="gramStart"/>
      <w:r w:rsidR="00AC1054" w:rsidRPr="008A5F0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C1054" w:rsidRPr="008A5F0F">
        <w:rPr>
          <w:rFonts w:ascii="Times New Roman" w:hAnsi="Times New Roman" w:cs="Times New Roman"/>
          <w:sz w:val="28"/>
          <w:szCs w:val="28"/>
        </w:rPr>
        <w:t xml:space="preserve"> владения изучающим видом чтения ( познавательные и коммуникативные универсальные учебные действия) проверяются предметные коммуникативные умения анализировать прочитанный текст с  точки зрения его основной мысли, распознавать и формулировать основную мысль текста</w:t>
      </w:r>
      <w:r w:rsidRPr="008A5F0F">
        <w:rPr>
          <w:rFonts w:ascii="Times New Roman" w:hAnsi="Times New Roman" w:cs="Times New Roman"/>
          <w:sz w:val="28"/>
          <w:szCs w:val="28"/>
        </w:rPr>
        <w:t xml:space="preserve"> в письменной форме ( правописные умения), соблюдая номы построения предложения и словоупотребления.</w:t>
      </w:r>
    </w:p>
    <w:p w:rsidR="00AC1054" w:rsidRDefault="00AC1054" w:rsidP="00AC1054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E9253A" w:rsidRDefault="00E9253A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253A" w:rsidRDefault="00E9253A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253A" w:rsidRDefault="00E9253A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253A" w:rsidRDefault="00E9253A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253A" w:rsidRDefault="00E9253A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B6732" w:rsidRDefault="00DB6732" w:rsidP="00DB673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132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 тематическое планирование</w:t>
      </w:r>
    </w:p>
    <w:p w:rsidR="00DB6732" w:rsidRPr="00013206" w:rsidRDefault="00DB6732" w:rsidP="00DB6732">
      <w:pPr>
        <w:rPr>
          <w:color w:val="000000"/>
          <w:sz w:val="28"/>
          <w:szCs w:val="28"/>
          <w:lang w:eastAsia="ru-RU"/>
        </w:rPr>
      </w:pPr>
    </w:p>
    <w:tbl>
      <w:tblPr>
        <w:tblW w:w="957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3940"/>
        <w:gridCol w:w="992"/>
        <w:gridCol w:w="1985"/>
        <w:gridCol w:w="1701"/>
      </w:tblGrid>
      <w:tr w:rsidR="00DB6732" w:rsidRPr="00C46315" w:rsidTr="004D75A6">
        <w:trPr>
          <w:trHeight w:val="848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№ темы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 и 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Кол- </w:t>
            </w:r>
            <w:proofErr w:type="gramStart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во</w:t>
            </w:r>
            <w:proofErr w:type="gramEnd"/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62E4"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DB6732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Default="009A46DB" w:rsidP="004D75A6">
            <w:pPr>
              <w:spacing w:after="15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Pr="008A5F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орфемный и словообразовательный анализы слов; морфологический анализ слова; синтаксический анализ предложения</w:t>
            </w:r>
          </w:p>
          <w:p w:rsidR="009A46DB" w:rsidRDefault="009A46DB" w:rsidP="004D75A6">
            <w:pPr>
              <w:spacing w:after="15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</w:pPr>
          </w:p>
          <w:p w:rsidR="00DB6732" w:rsidRPr="00A962E4" w:rsidRDefault="00DB6732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B6732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Default="00DB6732" w:rsidP="009A46D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A46DB"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Правописание </w:t>
            </w:r>
            <w:r w:rsidR="009A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производных союзов</w:t>
            </w:r>
          </w:p>
          <w:p w:rsidR="00DB6732" w:rsidRPr="00A962E4" w:rsidRDefault="00DB6732" w:rsidP="009A46D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каждом занятии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15.11-27.12.2020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B6732" w:rsidRPr="00C46315" w:rsidTr="004D75A6"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Pr="00A962E4" w:rsidRDefault="009A46DB" w:rsidP="004D75A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F0F">
              <w:rPr>
                <w:rFonts w:ascii="Times New Roman" w:hAnsi="Times New Roman" w:cs="Times New Roman"/>
                <w:sz w:val="28"/>
                <w:szCs w:val="28"/>
              </w:rPr>
              <w:t>Основные языковые нормы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30.11.-1.12.</w:t>
            </w:r>
          </w:p>
          <w:p w:rsidR="00DB6732" w:rsidRPr="00A962E4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B6732" w:rsidRPr="00C46315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732" w:rsidRPr="00A962E4" w:rsidRDefault="00DB6732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62E4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Знаки препинания при причастных и деепричастных оборотах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6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17,21.12.2020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732" w:rsidRPr="00A962E4" w:rsidRDefault="00DB6732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46DB" w:rsidRPr="00C46315" w:rsidTr="004D75A6">
        <w:trPr>
          <w:trHeight w:val="602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Pr="00A962E4" w:rsidRDefault="009A46DB" w:rsidP="004D75A6">
            <w:pPr>
              <w:spacing w:line="0" w:lineRule="atLeas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F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текста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Pr="00A962E4" w:rsidRDefault="009A46DB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Pr="00A962E4" w:rsidRDefault="009A46DB" w:rsidP="004D75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17,23,26,27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46DB" w:rsidRPr="00A962E4" w:rsidRDefault="009A46DB" w:rsidP="004D75A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732" w:rsidRPr="00C46315" w:rsidRDefault="00DB6732" w:rsidP="00DB673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6732" w:rsidRPr="00C46315" w:rsidRDefault="00DB6732" w:rsidP="00DB673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B6732" w:rsidRDefault="00DB6732" w:rsidP="00DB6732">
      <w:pPr>
        <w:rPr>
          <w:rFonts w:ascii="Times New Roman" w:hAnsi="Times New Roman" w:cs="Times New Roman"/>
          <w:sz w:val="28"/>
          <w:szCs w:val="28"/>
        </w:rPr>
      </w:pPr>
    </w:p>
    <w:p w:rsidR="00DB6732" w:rsidRPr="007D1D1C" w:rsidRDefault="00DB6732" w:rsidP="00DB6732">
      <w:pPr>
        <w:rPr>
          <w:rFonts w:ascii="Times New Roman" w:hAnsi="Times New Roman" w:cs="Times New Roman"/>
          <w:sz w:val="28"/>
          <w:szCs w:val="28"/>
        </w:rPr>
      </w:pPr>
    </w:p>
    <w:p w:rsidR="00E71B9F" w:rsidRDefault="00E71B9F"/>
    <w:sectPr w:rsidR="00E71B9F" w:rsidSect="00A5295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0B0"/>
    <w:multiLevelType w:val="multilevel"/>
    <w:tmpl w:val="1F7A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72A59"/>
    <w:multiLevelType w:val="multilevel"/>
    <w:tmpl w:val="8E04D1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F61D8"/>
    <w:multiLevelType w:val="multilevel"/>
    <w:tmpl w:val="EA820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D5C0E"/>
    <w:multiLevelType w:val="multilevel"/>
    <w:tmpl w:val="8C0C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055574"/>
    <w:multiLevelType w:val="multilevel"/>
    <w:tmpl w:val="012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709B6"/>
    <w:multiLevelType w:val="multilevel"/>
    <w:tmpl w:val="54D4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D4076"/>
    <w:multiLevelType w:val="multilevel"/>
    <w:tmpl w:val="3E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32"/>
    <w:rsid w:val="00003C03"/>
    <w:rsid w:val="0010681B"/>
    <w:rsid w:val="0016058D"/>
    <w:rsid w:val="002D0CC6"/>
    <w:rsid w:val="004102DE"/>
    <w:rsid w:val="008A5F0F"/>
    <w:rsid w:val="009A46DB"/>
    <w:rsid w:val="00AC1054"/>
    <w:rsid w:val="00AE5B6E"/>
    <w:rsid w:val="00DB6732"/>
    <w:rsid w:val="00E71B9F"/>
    <w:rsid w:val="00E9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DB6732"/>
  </w:style>
  <w:style w:type="table" w:styleId="a3">
    <w:name w:val="Table Grid"/>
    <w:basedOn w:val="a1"/>
    <w:uiPriority w:val="59"/>
    <w:rsid w:val="00DB6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DB673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DB673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DB673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DB6732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41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DB6732"/>
  </w:style>
  <w:style w:type="table" w:styleId="a3">
    <w:name w:val="Table Grid"/>
    <w:basedOn w:val="a1"/>
    <w:uiPriority w:val="59"/>
    <w:rsid w:val="00DB6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">
    <w:name w:val="Основной текст + 11 pt"/>
    <w:basedOn w:val="a0"/>
    <w:rsid w:val="00DB673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"/>
    <w:rsid w:val="00DB673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DB673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DB6732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41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2020-12-07T23:04:00Z</cp:lastPrinted>
  <dcterms:created xsi:type="dcterms:W3CDTF">2020-12-07T19:19:00Z</dcterms:created>
  <dcterms:modified xsi:type="dcterms:W3CDTF">2020-12-21T16:26:00Z</dcterms:modified>
</cp:coreProperties>
</file>